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D8B4FE"/>
          </w:tcPr>
          <w:p>
            <w:pPr>
              <w:jc w:val="center"/>
            </w:pPr>
            <w:r>
              <w:rPr>
                <w:color w:val="4A4458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1A1A24"/>
                <w:sz w:val="32"/>
              </w:rPr>
              <w:t>Sandra Weigel</w:t>
            </w:r>
          </w:p>
          <w:p>
            <w:pPr>
              <w:spacing w:after="40" w:before="120"/>
            </w:pPr>
            <w:r>
              <w:rPr>
                <w:b/>
                <w:color w:val="1A1A24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Wien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sandra.weigel@example.com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+43 664 7788123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Entwicklungsdokumentation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Elterngespräche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Portfolioarbeit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Kindergarten-Verwaltungssoftware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Englisch (Grundkenntnisse)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Kinderturnen (Übungsleiterin im Verein)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Gitarre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Elementarpädagogin mit 4 Jahren Erfahrung in einem viergruppigen Kindergarten, Schwerpunkt Kleinkindgruppe. Vertiefung in tiergestützter Pädagogik und Elternarbeit, zuletzt Anleitung von zwei Praktikantinnen. Sucht: Gruppenführung in einer Einrichtung mit offenem Konzept.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Elementarpädagogin (Kleinkindgruppe)</w:t>
            </w:r>
            <w:r>
              <w:rPr>
                <w:color w:val="5A5A64"/>
                <w:sz w:val="20"/>
              </w:rPr>
              <w:t xml:space="preserve">  ·  Kindergarten der Kinderfreunde, Wien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08/2022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Bezugspädagogin für 10 Kinder, behutsame Eingewöhnung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Einführung eines wöchentlichen Natur-Tags für alle Kleinkindgruppen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Praxisanleitung für zwei BAfEP-Praktikantinnen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Elementarpädagogin (Berufseinstieg)</w:t>
            </w:r>
            <w:r>
              <w:rPr>
                <w:color w:val="5A5A64"/>
                <w:sz w:val="20"/>
              </w:rPr>
              <w:t xml:space="preserve">  ·  Kindergarten St. Nikolausstiftung, Wien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08/2021 – 07/2022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BAfEP – Bildungsanstalt für Elementarpädagogik (inkl. Matura)</w:t>
            </w:r>
            <w:r>
              <w:rPr>
                <w:color w:val="5A5A64"/>
                <w:sz w:val="20"/>
              </w:rPr>
              <w:t xml:space="preserve">  ·  BAfEP Wien 10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2022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FORTBILDUNGEN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Tiergestützte Pädagogik – Grundlagen (2024) · Erste Hilfe am Kind (2025) · Sprachliche Frühförderung (2023)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