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200" w:type="dxa"/>
          <w:left w:w="240" w:type="dxa"/>
          <w:bottom w:w="200" w:type="dxa"/>
          <w:right w:w="240" w:type="dxa"/>
        </w:tblCellMar>
      </w:tblPr>
      <w:tblGrid>
        <w:gridCol w:w="3175"/>
        <w:gridCol w:w="6917"/>
      </w:tblGrid>
      <w:tr>
        <w:tc>
          <w:tcPr>
            <w:tcW w:type="dxa" w:w="3175"/>
            <w:shd w:val="clear" w:fill="2E2E38"/>
          </w:tcPr>
          <w:p>
            <w:pPr>
              <w:jc w:val="center"/>
            </w:pPr>
            <w:r>
              <w:rPr>
                <w:color w:val="E8E8EE"/>
                <w:sz w:val="16"/>
              </w:rPr>
              <w:br/>
              <w:t>Dein Foto hierhin:</w:t>
              <w:br/>
              <w:t>diesen Text löschen,</w:t>
              <w:br/>
              <w:t>dann Einfügen → Bilder</w:t>
              <w:br/>
            </w:r>
          </w:p>
          <w:p>
            <w:pPr>
              <w:spacing w:after="200"/>
            </w:pPr>
          </w:p>
          <w:p>
            <w:pPr>
              <w:spacing w:after="200" w:before="0"/>
            </w:pPr>
            <w:r>
              <w:rPr>
                <w:b/>
                <w:color w:val="FFFFFF"/>
                <w:sz w:val="32"/>
              </w:rPr>
              <w:t>Marco Steiner</w:t>
            </w:r>
          </w:p>
          <w:p>
            <w:pPr>
              <w:spacing w:after="40" w:before="120"/>
            </w:pPr>
            <w:r>
              <w:rPr>
                <w:b/>
                <w:color w:val="FFFFFF"/>
                <w:sz w:val="18"/>
              </w:rPr>
              <w:t>KONTAKT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Salzburg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marco.steiner@example.com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+43 660 8899001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KENNTNISSE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Windows Server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Microsoft 365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Netzwerk-Grundlagen (TCP/IP)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Ticketsysteme (Jira SD)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Kundenberatung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SPRACHEN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Deutsch (Muttersprache)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Englisch (B2)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INTERESSEN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Homelab (Proxmox)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Tischtennis</w:t>
            </w:r>
          </w:p>
        </w:tc>
        <w:tc>
          <w:tcPr>
            <w:tcW w:type="dxa" w:w="6917"/>
          </w:tcPr>
          <w:p>
            <w:pPr>
              <w:spacing w:after="80" w:before="0"/>
              <w:pBdr>
                <w:bottom w:val="single" w:sz="6" w:space="2" w:color="2E2E38"/>
              </w:pBdr>
            </w:pPr>
            <w:r>
              <w:rPr>
                <w:b/>
                <w:color w:val="2E2E38"/>
                <w:sz w:val="22"/>
              </w:rPr>
              <w:t>KURZPROFIL</w:t>
            </w:r>
          </w:p>
          <w:p>
            <w:pPr>
              <w:spacing w:after="80" w:before="0"/>
            </w:pPr>
            <w:r>
              <w:rPr>
                <w:b w:val="0"/>
                <w:sz w:val="20"/>
              </w:rPr>
              <w:t>Gelernter Einzelhandelskaufmann mit 8 Jahren Kundenkontakt, seit 2025 zertifizierter IT-Techniker (WIFI-Diplomlehrgang, ausgezeichneter Erfolg). Verbindet Servicestärke mit frischem Technik-Know-how – ideal für IT-Support mit Kundennähe.</w:t>
            </w:r>
          </w:p>
          <w:p>
            <w:pPr>
              <w:spacing w:after="80" w:before="240"/>
              <w:pBdr>
                <w:bottom w:val="single" w:sz="6" w:space="2" w:color="2E2E38"/>
              </w:pBdr>
            </w:pPr>
            <w:r>
              <w:rPr>
                <w:b/>
                <w:color w:val="2E2E38"/>
                <w:sz w:val="22"/>
              </w:rPr>
              <w:t>AUS- &amp; WEITERBILDUNG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Diplomlehrgang IT-Techniker</w:t>
            </w:r>
            <w:r>
              <w:rPr>
                <w:color w:val="5A5A64"/>
                <w:sz w:val="20"/>
              </w:rPr>
              <w:t xml:space="preserve">  ·  WIFI Salzburg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01/2024 – 06/2025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Abschluss mit ausgezeichnetem Erfolg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Abschlussprojekt: Migration eines KMU auf Microsoft 365 (25 Arbeitsplätze)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Lehre Einzelhandelskaufmann (LAP)</w:t>
            </w:r>
            <w:r>
              <w:rPr>
                <w:color w:val="5A5A64"/>
                <w:sz w:val="20"/>
              </w:rPr>
              <w:t xml:space="preserve">  ·  Hartlauer, Salzburg</w:t>
            </w:r>
          </w:p>
          <w:p>
            <w:pPr>
              <w:spacing w:after="160" w:before="0"/>
            </w:pPr>
            <w:r>
              <w:rPr>
                <w:b w:val="0"/>
                <w:color w:val="5A5A64"/>
                <w:sz w:val="18"/>
              </w:rPr>
              <w:t>2013 – 2016</w:t>
            </w:r>
          </w:p>
          <w:p>
            <w:pPr>
              <w:spacing w:after="80" w:before="240"/>
              <w:pBdr>
                <w:bottom w:val="single" w:sz="6" w:space="2" w:color="2E2E38"/>
              </w:pBdr>
            </w:pPr>
            <w:r>
              <w:rPr>
                <w:b/>
                <w:color w:val="2E2E38"/>
                <w:sz w:val="22"/>
              </w:rPr>
              <w:t>BERUFSERFAHRUNG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Praktikum IT-Support</w:t>
            </w:r>
            <w:r>
              <w:rPr>
                <w:color w:val="5A5A64"/>
                <w:sz w:val="20"/>
              </w:rPr>
              <w:t xml:space="preserve">  ·  Salzachtal IT Services, Salzburg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03/2025 – 06/2025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First-Level-Support, Ticketsystem, Onsite-Einsätze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Einzelhandelskaufmann / stv. Filialleitung</w:t>
            </w:r>
            <w:r>
              <w:rPr>
                <w:color w:val="5A5A64"/>
                <w:sz w:val="20"/>
              </w:rPr>
              <w:t xml:space="preserve">  ·  Hartlauer, Salzburg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2016 – 2023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Beratung &amp; Verkauf PC/Smartphone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Reklamationsbearbeitung, Kassaverantwortung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