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66"/>
        <w:gridCol w:w="2681"/>
      </w:tblGrid>
      <w:tr w:rsidR="008F2F06" w14:paraId="0B4E488E" w14:textId="77777777" w:rsidTr="00360250">
        <w:trPr>
          <w:trHeight w:val="955"/>
        </w:trPr>
        <w:tc>
          <w:tcPr>
            <w:tcW w:w="8166" w:type="dxa"/>
            <w:shd w:val="clear" w:color="auto" w:fill="0E6973"/>
          </w:tcPr>
          <w:p w14:paraId="286D4C32" w14:textId="77777777" w:rsidR="008F2F06" w:rsidRDefault="009A54A1">
            <w:pPr>
              <w:spacing w:after="40"/>
            </w:pPr>
            <w:r>
              <w:rPr>
                <w:b/>
                <w:color w:val="FFFFFF"/>
                <w:sz w:val="46"/>
              </w:rPr>
              <w:t>Selin Aksoy</w:t>
            </w:r>
          </w:p>
          <w:p w14:paraId="0410F415" w14:textId="77777777" w:rsidR="008F2F06" w:rsidRDefault="009A54A1">
            <w:pPr>
              <w:spacing w:after="0"/>
            </w:pPr>
            <w:r>
              <w:rPr>
                <w:color w:val="E8E8EE"/>
                <w:sz w:val="19"/>
              </w:rPr>
              <w:t>Frankfurt am Main · selin.aksoy@example.com · +49 157 2211678</w:t>
            </w:r>
          </w:p>
        </w:tc>
        <w:tc>
          <w:tcPr>
            <w:tcW w:w="2681" w:type="dxa"/>
            <w:shd w:val="clear" w:color="auto" w:fill="0E6973"/>
            <w:vAlign w:val="center"/>
          </w:tcPr>
          <w:p w14:paraId="19707BE9" w14:textId="77777777" w:rsidR="008F2F06" w:rsidRDefault="009A54A1">
            <w:pPr>
              <w:jc w:val="center"/>
            </w:pPr>
            <w:r>
              <w:rPr>
                <w:color w:val="E8E8EE"/>
                <w:sz w:val="16"/>
              </w:rPr>
              <w:t>Dein Foto hierhin:</w:t>
            </w:r>
            <w:r>
              <w:rPr>
                <w:color w:val="E8E8EE"/>
                <w:sz w:val="16"/>
              </w:rPr>
              <w:br/>
              <w:t>diesen Text löschen, dann</w:t>
            </w:r>
            <w:r>
              <w:rPr>
                <w:color w:val="E8E8EE"/>
                <w:sz w:val="16"/>
              </w:rPr>
              <w:br/>
              <w:t>Einfügen → Bilder</w:t>
            </w:r>
          </w:p>
        </w:tc>
      </w:tr>
    </w:tbl>
    <w:p w14:paraId="554217D2" w14:textId="77777777" w:rsidR="008F2F06" w:rsidRDefault="008F2F06">
      <w:pPr>
        <w:spacing w:after="40"/>
      </w:pPr>
    </w:p>
    <w:p w14:paraId="6398C1E2" w14:textId="77777777" w:rsidR="008F2F06" w:rsidRDefault="009A54A1">
      <w:pPr>
        <w:pBdr>
          <w:bottom w:val="single" w:sz="6" w:space="2" w:color="0E6973"/>
        </w:pBdr>
        <w:spacing w:before="240" w:after="120"/>
      </w:pPr>
      <w:r>
        <w:rPr>
          <w:b/>
          <w:color w:val="0E6973"/>
          <w:sz w:val="22"/>
        </w:rPr>
        <w:t>KURZPROFIL</w:t>
      </w:r>
    </w:p>
    <w:p w14:paraId="7652D8D5" w14:textId="77777777" w:rsidR="008F2F06" w:rsidRDefault="009A54A1">
      <w:pPr>
        <w:spacing w:after="80"/>
      </w:pPr>
      <w:r>
        <w:t>Medizinische Fachangestellte mit 5 Jahren Erfahrung in einer hausärztlichen Gemeinschaftspraxis. Verantwortlich für Terminmanagement, Labor und Abrechnung (EBM/GOÄ), zuletzt Digitalisierung der Patientenakten mitbetreut. Sucht: MFA-Position mit Schwerpunkt Praxisorganisation.</w:t>
      </w:r>
    </w:p>
    <w:p w14:paraId="63556C7F" w14:textId="77777777" w:rsidR="008F2F06" w:rsidRDefault="009A54A1">
      <w:pPr>
        <w:pBdr>
          <w:bottom w:val="single" w:sz="6" w:space="2" w:color="0E6973"/>
        </w:pBdr>
        <w:spacing w:before="240" w:after="120"/>
      </w:pPr>
      <w:r>
        <w:rPr>
          <w:b/>
          <w:color w:val="0E6973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8F2F06" w14:paraId="5B9F35C9" w14:textId="77777777">
        <w:tc>
          <w:tcPr>
            <w:tcW w:w="2041" w:type="dxa"/>
          </w:tcPr>
          <w:p w14:paraId="5F302D8F" w14:textId="77777777" w:rsidR="008F2F06" w:rsidRDefault="009A54A1">
            <w:pPr>
              <w:spacing w:after="120"/>
            </w:pPr>
            <w:r>
              <w:rPr>
                <w:color w:val="5A5A64"/>
                <w:sz w:val="18"/>
              </w:rPr>
              <w:t>07/2021 – heute</w:t>
            </w:r>
          </w:p>
        </w:tc>
        <w:tc>
          <w:tcPr>
            <w:tcW w:w="7370" w:type="dxa"/>
          </w:tcPr>
          <w:p w14:paraId="5650B697" w14:textId="77777777" w:rsidR="008F2F06" w:rsidRDefault="009A54A1">
            <w:pPr>
              <w:spacing w:after="40"/>
            </w:pPr>
            <w:r>
              <w:rPr>
                <w:b/>
                <w:color w:val="1A1A24"/>
                <w:sz w:val="21"/>
              </w:rPr>
              <w:t>Medizinische Fachangestellte</w:t>
            </w:r>
            <w:r>
              <w:rPr>
                <w:color w:val="5A5A64"/>
              </w:rPr>
              <w:t xml:space="preserve">  ·  Hausarztpraxis Dr. Weber &amp; Kollegen, Frankfurt</w:t>
            </w:r>
          </w:p>
          <w:p w14:paraId="7179B16B" w14:textId="77777777" w:rsidR="008F2F06" w:rsidRDefault="009A54A1">
            <w:pPr>
              <w:pStyle w:val="ListBullet"/>
              <w:spacing w:after="40"/>
            </w:pPr>
            <w:r>
              <w:t>Anmeldung, Terminmanagement und Telefontriage für 3 Ärzte (ca. 80 Patienten/Tag)</w:t>
            </w:r>
          </w:p>
          <w:p w14:paraId="64984BA8" w14:textId="77777777" w:rsidR="008F2F06" w:rsidRDefault="009A54A1">
            <w:pPr>
              <w:pStyle w:val="ListBullet"/>
              <w:spacing w:after="40"/>
            </w:pPr>
            <w:r>
              <w:t>Blutabnahmen, EKG, Impfmanagement, Labororganisation</w:t>
            </w:r>
          </w:p>
          <w:p w14:paraId="419B5A8D" w14:textId="77777777" w:rsidR="008F2F06" w:rsidRDefault="009A54A1">
            <w:pPr>
              <w:pStyle w:val="ListBullet"/>
              <w:spacing w:after="40"/>
            </w:pPr>
            <w:r>
              <w:t>Quartalsabrechnung (EBM) und Privatabrechnung (GOÄ)</w:t>
            </w:r>
          </w:p>
          <w:p w14:paraId="7FEDA9FC" w14:textId="77777777" w:rsidR="008F2F06" w:rsidRDefault="009A54A1">
            <w:pPr>
              <w:pStyle w:val="ListBullet"/>
              <w:spacing w:after="160"/>
            </w:pPr>
            <w:r>
              <w:t>Mitbetreuung der Umstellung auf elektronische Patientenakte (2024)</w:t>
            </w:r>
          </w:p>
        </w:tc>
      </w:tr>
      <w:tr w:rsidR="008F2F06" w14:paraId="3A83F486" w14:textId="77777777">
        <w:tc>
          <w:tcPr>
            <w:tcW w:w="2041" w:type="dxa"/>
          </w:tcPr>
          <w:p w14:paraId="05DF48FF" w14:textId="77777777" w:rsidR="008F2F06" w:rsidRDefault="009A54A1">
            <w:pPr>
              <w:spacing w:after="120"/>
            </w:pPr>
            <w:r>
              <w:rPr>
                <w:color w:val="5A5A64"/>
                <w:sz w:val="18"/>
              </w:rPr>
              <w:t>2021 – 06/2021</w:t>
            </w:r>
          </w:p>
        </w:tc>
        <w:tc>
          <w:tcPr>
            <w:tcW w:w="7370" w:type="dxa"/>
          </w:tcPr>
          <w:p w14:paraId="62002478" w14:textId="77777777" w:rsidR="008F2F06" w:rsidRDefault="009A54A1">
            <w:pPr>
              <w:spacing w:after="160"/>
            </w:pPr>
            <w:r>
              <w:rPr>
                <w:b/>
                <w:color w:val="1A1A24"/>
                <w:sz w:val="21"/>
              </w:rPr>
              <w:t>Medizinische Fachangestellte (Übernahme nach Abschluss)</w:t>
            </w:r>
            <w:r>
              <w:rPr>
                <w:color w:val="5A5A64"/>
              </w:rPr>
              <w:t xml:space="preserve">  ·  Internistische Praxis Dr. Schmidt, Offenbach</w:t>
            </w:r>
          </w:p>
        </w:tc>
      </w:tr>
    </w:tbl>
    <w:p w14:paraId="734885DA" w14:textId="77777777" w:rsidR="008F2F06" w:rsidRDefault="009A54A1">
      <w:pPr>
        <w:pBdr>
          <w:bottom w:val="single" w:sz="6" w:space="2" w:color="0E6973"/>
        </w:pBdr>
        <w:spacing w:before="240" w:after="120"/>
      </w:pPr>
      <w:r>
        <w:rPr>
          <w:b/>
          <w:color w:val="0E6973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8F2F06" w14:paraId="1B50EDCE" w14:textId="77777777">
        <w:tc>
          <w:tcPr>
            <w:tcW w:w="2041" w:type="dxa"/>
          </w:tcPr>
          <w:p w14:paraId="4043FFD8" w14:textId="77777777" w:rsidR="008F2F06" w:rsidRDefault="009A54A1">
            <w:pPr>
              <w:spacing w:after="120"/>
            </w:pPr>
            <w:r>
              <w:rPr>
                <w:color w:val="5A5A64"/>
                <w:sz w:val="18"/>
              </w:rPr>
              <w:t>2018 – 2021</w:t>
            </w:r>
          </w:p>
        </w:tc>
        <w:tc>
          <w:tcPr>
            <w:tcW w:w="7370" w:type="dxa"/>
          </w:tcPr>
          <w:p w14:paraId="0BBAE0DB" w14:textId="77777777" w:rsidR="008F2F06" w:rsidRDefault="009A54A1">
            <w:pPr>
              <w:spacing w:after="160"/>
            </w:pPr>
            <w:r>
              <w:rPr>
                <w:b/>
                <w:color w:val="1A1A24"/>
                <w:sz w:val="21"/>
              </w:rPr>
              <w:t>Medizinische Fachangestellte (Ärztekammer)</w:t>
            </w:r>
            <w:r>
              <w:rPr>
                <w:color w:val="5A5A64"/>
              </w:rPr>
              <w:t xml:space="preserve">  ·  Internistische Praxis Dr. Schmidt, Offenbach</w:t>
            </w:r>
          </w:p>
        </w:tc>
      </w:tr>
      <w:tr w:rsidR="008F2F06" w14:paraId="45FC6480" w14:textId="77777777">
        <w:tc>
          <w:tcPr>
            <w:tcW w:w="2041" w:type="dxa"/>
          </w:tcPr>
          <w:p w14:paraId="0ABFACD0" w14:textId="77777777" w:rsidR="008F2F06" w:rsidRDefault="009A54A1">
            <w:pPr>
              <w:spacing w:after="120"/>
            </w:pPr>
            <w:r>
              <w:rPr>
                <w:color w:val="5A5A64"/>
                <w:sz w:val="18"/>
              </w:rPr>
              <w:t>2018</w:t>
            </w:r>
          </w:p>
        </w:tc>
        <w:tc>
          <w:tcPr>
            <w:tcW w:w="7370" w:type="dxa"/>
          </w:tcPr>
          <w:p w14:paraId="76556B25" w14:textId="77777777" w:rsidR="008F2F06" w:rsidRDefault="009A54A1">
            <w:pPr>
              <w:spacing w:after="160"/>
            </w:pPr>
            <w:r>
              <w:rPr>
                <w:b/>
                <w:color w:val="1A1A24"/>
                <w:sz w:val="21"/>
              </w:rPr>
              <w:t>Realschulabschluss</w:t>
            </w:r>
            <w:r>
              <w:rPr>
                <w:color w:val="5A5A64"/>
              </w:rPr>
              <w:t xml:space="preserve">  ·  IGS Nordend, Frankfurt</w:t>
            </w:r>
          </w:p>
        </w:tc>
      </w:tr>
    </w:tbl>
    <w:p w14:paraId="7EA8584A" w14:textId="77777777" w:rsidR="008F2F06" w:rsidRDefault="009A54A1">
      <w:pPr>
        <w:pBdr>
          <w:bottom w:val="single" w:sz="6" w:space="2" w:color="0E6973"/>
        </w:pBdr>
        <w:spacing w:before="240" w:after="120"/>
      </w:pPr>
      <w:r>
        <w:rPr>
          <w:b/>
          <w:color w:val="0E6973"/>
          <w:sz w:val="22"/>
        </w:rPr>
        <w:t>FORTBILDUNGEN</w:t>
      </w:r>
    </w:p>
    <w:p w14:paraId="1B500E43" w14:textId="77777777" w:rsidR="008F2F06" w:rsidRDefault="009A54A1">
      <w:pPr>
        <w:spacing w:after="80"/>
      </w:pPr>
      <w:r>
        <w:t>Nichtärztliche Praxisassistentin (NäPa) – laufend · Hygienebeauftragte MFA (2023)</w:t>
      </w:r>
    </w:p>
    <w:p w14:paraId="693FF216" w14:textId="77777777" w:rsidR="008F2F06" w:rsidRDefault="009A54A1">
      <w:pPr>
        <w:pBdr>
          <w:bottom w:val="single" w:sz="6" w:space="2" w:color="0E6973"/>
        </w:pBdr>
        <w:spacing w:before="240" w:after="120"/>
      </w:pPr>
      <w:r>
        <w:rPr>
          <w:b/>
          <w:color w:val="0E6973"/>
          <w:sz w:val="22"/>
        </w:rPr>
        <w:t>KENNTNISSE</w:t>
      </w:r>
    </w:p>
    <w:p w14:paraId="55371659" w14:textId="77777777" w:rsidR="008F2F06" w:rsidRDefault="009A54A1">
      <w:pPr>
        <w:spacing w:after="80"/>
      </w:pPr>
      <w:r>
        <w:t>Praxissoftware (medatixx) · EBM/GOÄ-Abrechnung · Labordiagnostik · ePA · Impfmanagement</w:t>
      </w:r>
    </w:p>
    <w:p w14:paraId="3D6144CD" w14:textId="77777777" w:rsidR="008F2F06" w:rsidRDefault="009A54A1">
      <w:pPr>
        <w:pBdr>
          <w:bottom w:val="single" w:sz="6" w:space="2" w:color="0E6973"/>
        </w:pBdr>
        <w:spacing w:before="240" w:after="120"/>
      </w:pPr>
      <w:r>
        <w:rPr>
          <w:b/>
          <w:color w:val="0E6973"/>
          <w:sz w:val="22"/>
        </w:rPr>
        <w:t>SPRACHEN</w:t>
      </w:r>
    </w:p>
    <w:p w14:paraId="57993899" w14:textId="77777777" w:rsidR="008F2F06" w:rsidRDefault="009A54A1">
      <w:pPr>
        <w:spacing w:after="80"/>
      </w:pPr>
      <w:r>
        <w:t>Deutsch (Muttersprache) · Türkisch (Muttersprache) · Englisch (B1)</w:t>
      </w:r>
    </w:p>
    <w:sectPr w:rsidR="008F2F06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146EF" w14:textId="77777777" w:rsidR="009A54A1" w:rsidRDefault="009A54A1">
      <w:pPr>
        <w:spacing w:after="0" w:line="240" w:lineRule="auto"/>
      </w:pPr>
      <w:r>
        <w:separator/>
      </w:r>
    </w:p>
  </w:endnote>
  <w:endnote w:type="continuationSeparator" w:id="0">
    <w:p w14:paraId="1B75AA49" w14:textId="77777777" w:rsidR="009A54A1" w:rsidRDefault="009A5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89AA" w14:textId="77777777" w:rsidR="008F2F06" w:rsidRDefault="009A54A1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D5A6A" w14:textId="77777777" w:rsidR="009A54A1" w:rsidRDefault="009A54A1">
      <w:pPr>
        <w:spacing w:after="0" w:line="240" w:lineRule="auto"/>
      </w:pPr>
      <w:r>
        <w:separator/>
      </w:r>
    </w:p>
  </w:footnote>
  <w:footnote w:type="continuationSeparator" w:id="0">
    <w:p w14:paraId="1B2A2234" w14:textId="77777777" w:rsidR="009A54A1" w:rsidRDefault="009A54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2074545">
    <w:abstractNumId w:val="8"/>
  </w:num>
  <w:num w:numId="2" w16cid:durableId="742071208">
    <w:abstractNumId w:val="6"/>
  </w:num>
  <w:num w:numId="3" w16cid:durableId="30110915">
    <w:abstractNumId w:val="5"/>
  </w:num>
  <w:num w:numId="4" w16cid:durableId="1047609980">
    <w:abstractNumId w:val="4"/>
  </w:num>
  <w:num w:numId="5" w16cid:durableId="1562786543">
    <w:abstractNumId w:val="7"/>
  </w:num>
  <w:num w:numId="6" w16cid:durableId="1086338470">
    <w:abstractNumId w:val="3"/>
  </w:num>
  <w:num w:numId="7" w16cid:durableId="51314756">
    <w:abstractNumId w:val="2"/>
  </w:num>
  <w:num w:numId="8" w16cid:durableId="583996189">
    <w:abstractNumId w:val="1"/>
  </w:num>
  <w:num w:numId="9" w16cid:durableId="91654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0250"/>
    <w:rsid w:val="008F2F06"/>
    <w:rsid w:val="009A54A1"/>
    <w:rsid w:val="00AA1D8D"/>
    <w:rsid w:val="00B47730"/>
    <w:rsid w:val="00C0452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17C2D92-C2D5-406C-A08C-663A164D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2026-07-18T19:52:00Z</dcterms:modified>
  <cp:category/>
</cp:coreProperties>
</file>